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F4692" w14:textId="678CA84B" w:rsidR="00BF3107" w:rsidRPr="00B546DF" w:rsidRDefault="00A53D33">
      <w:pPr>
        <w:tabs>
          <w:tab w:val="right" w:pos="9639"/>
        </w:tabs>
        <w:spacing w:after="0"/>
        <w:rPr>
          <w:rFonts w:ascii="Arial" w:hAnsi="Arial" w:cs="Arial"/>
          <w:b/>
          <w:sz w:val="22"/>
          <w:szCs w:val="22"/>
          <w:lang w:val="en-US" w:eastAsia="zh-CN"/>
        </w:rPr>
      </w:pPr>
      <w:r>
        <w:rPr>
          <w:rFonts w:ascii="Arial" w:hAnsi="Arial" w:cs="Arial"/>
          <w:b/>
          <w:sz w:val="22"/>
          <w:szCs w:val="22"/>
        </w:rPr>
        <w:t>3GPP TSG-SA3 Meeting #11</w:t>
      </w:r>
      <w:r w:rsidR="0071438A">
        <w:rPr>
          <w:rFonts w:ascii="Arial" w:hAnsi="Arial" w:cs="Arial"/>
          <w:b/>
          <w:sz w:val="22"/>
          <w:szCs w:val="22"/>
        </w:rPr>
        <w:t>8</w:t>
      </w:r>
      <w:r>
        <w:rPr>
          <w:rFonts w:ascii="Arial" w:hAnsi="Arial" w:cs="Arial"/>
          <w:b/>
          <w:sz w:val="22"/>
          <w:szCs w:val="22"/>
        </w:rPr>
        <w:tab/>
      </w:r>
      <w:r>
        <w:rPr>
          <w:rFonts w:ascii="Arial" w:hAnsi="Arial" w:cs="Arial"/>
          <w:b/>
          <w:bCs/>
          <w:color w:val="808080"/>
          <w:sz w:val="26"/>
          <w:szCs w:val="26"/>
        </w:rPr>
        <w:t>S3-</w:t>
      </w:r>
      <w:r w:rsidR="002016AB">
        <w:rPr>
          <w:rFonts w:ascii="Arial" w:hAnsi="Arial" w:cs="Arial"/>
          <w:b/>
          <w:bCs/>
          <w:color w:val="808080"/>
          <w:sz w:val="26"/>
          <w:szCs w:val="26"/>
        </w:rPr>
        <w:t>2</w:t>
      </w:r>
      <w:r w:rsidR="00C2299C">
        <w:rPr>
          <w:rFonts w:ascii="Arial" w:hAnsi="Arial" w:cs="Arial"/>
          <w:b/>
          <w:bCs/>
          <w:color w:val="808080"/>
          <w:sz w:val="26"/>
          <w:szCs w:val="26"/>
        </w:rPr>
        <w:t>44001</w:t>
      </w:r>
    </w:p>
    <w:p w14:paraId="0AD32A4E" w14:textId="7C5A28B5" w:rsidR="00BF3107" w:rsidRDefault="0071438A">
      <w:pPr>
        <w:pStyle w:val="Header"/>
        <w:rPr>
          <w:sz w:val="22"/>
          <w:szCs w:val="22"/>
        </w:rPr>
      </w:pPr>
      <w:r>
        <w:rPr>
          <w:rFonts w:cs="Arial"/>
          <w:sz w:val="22"/>
          <w:szCs w:val="22"/>
        </w:rPr>
        <w:t>Hyderabad</w:t>
      </w:r>
      <w:r w:rsidR="00A53D33">
        <w:rPr>
          <w:rFonts w:cs="Arial"/>
          <w:sz w:val="22"/>
          <w:szCs w:val="22"/>
        </w:rPr>
        <w:t xml:space="preserve">, </w:t>
      </w:r>
      <w:r>
        <w:rPr>
          <w:rFonts w:cs="Arial"/>
          <w:sz w:val="22"/>
          <w:szCs w:val="22"/>
        </w:rPr>
        <w:t>India</w:t>
      </w:r>
      <w:r w:rsidR="00A53D33">
        <w:rPr>
          <w:rFonts w:cs="Arial"/>
          <w:sz w:val="22"/>
          <w:szCs w:val="22"/>
        </w:rPr>
        <w:t xml:space="preserve"> 1</w:t>
      </w:r>
      <w:r>
        <w:rPr>
          <w:rFonts w:cs="Arial"/>
          <w:sz w:val="22"/>
          <w:szCs w:val="22"/>
        </w:rPr>
        <w:t>4</w:t>
      </w:r>
      <w:r w:rsidRPr="0071438A">
        <w:rPr>
          <w:rFonts w:cs="Arial"/>
          <w:sz w:val="22"/>
          <w:szCs w:val="22"/>
          <w:vertAlign w:val="superscript"/>
        </w:rPr>
        <w:t>th</w:t>
      </w:r>
      <w:r>
        <w:rPr>
          <w:rFonts w:cs="Arial"/>
          <w:sz w:val="22"/>
          <w:szCs w:val="22"/>
        </w:rPr>
        <w:t xml:space="preserve"> – 18</w:t>
      </w:r>
      <w:r w:rsidR="0020314D" w:rsidRPr="0071438A">
        <w:rPr>
          <w:rFonts w:cs="Arial"/>
          <w:sz w:val="22"/>
          <w:szCs w:val="22"/>
          <w:vertAlign w:val="superscript"/>
        </w:rPr>
        <w:t>th</w:t>
      </w:r>
      <w:r w:rsidR="0020314D">
        <w:rPr>
          <w:rFonts w:cs="Arial"/>
          <w:sz w:val="22"/>
          <w:szCs w:val="22"/>
        </w:rPr>
        <w:t xml:space="preserve"> October</w:t>
      </w:r>
      <w:r>
        <w:rPr>
          <w:rFonts w:cs="Arial"/>
          <w:sz w:val="22"/>
          <w:szCs w:val="22"/>
        </w:rPr>
        <w:t xml:space="preserve"> </w:t>
      </w:r>
      <w:r w:rsidR="00A53D33">
        <w:rPr>
          <w:rFonts w:cs="Arial"/>
          <w:sz w:val="22"/>
          <w:szCs w:val="22"/>
        </w:rPr>
        <w:t>2024</w:t>
      </w:r>
    </w:p>
    <w:p w14:paraId="620AAEF4" w14:textId="77777777" w:rsidR="00BF3107" w:rsidRDefault="00BF3107">
      <w:pPr>
        <w:rPr>
          <w:rFonts w:ascii="Arial" w:hAnsi="Arial" w:cs="Arial"/>
        </w:rPr>
      </w:pPr>
    </w:p>
    <w:p w14:paraId="4EE69E75" w14:textId="2C45D9DD" w:rsidR="00BF3107" w:rsidRDefault="00A53D3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217F05">
        <w:rPr>
          <w:rFonts w:ascii="Arial" w:hAnsi="Arial" w:cs="Arial"/>
          <w:b/>
          <w:sz w:val="22"/>
          <w:szCs w:val="22"/>
        </w:rPr>
        <w:t>NR Femto GW for aggregating user plane interfaces</w:t>
      </w:r>
    </w:p>
    <w:p w14:paraId="0059C3DA" w14:textId="77777777" w:rsidR="00BF3107" w:rsidRDefault="00A53D33">
      <w:pPr>
        <w:spacing w:after="60"/>
        <w:ind w:left="1985" w:hanging="1985"/>
        <w:rPr>
          <w:rFonts w:ascii="Arial" w:hAnsi="Arial" w:cs="Arial"/>
          <w:b/>
          <w:bCs/>
          <w:sz w:val="22"/>
          <w:szCs w:val="22"/>
        </w:rPr>
      </w:pPr>
      <w:bookmarkStart w:id="0" w:name="OLE_LINK57"/>
      <w:bookmarkStart w:id="1" w:name="OLE_LINK58"/>
      <w:bookmarkEnd w:id="0"/>
      <w:bookmarkEnd w:id="1"/>
      <w:r>
        <w:rPr>
          <w:rFonts w:ascii="Arial" w:hAnsi="Arial" w:cs="Arial"/>
          <w:b/>
          <w:sz w:val="22"/>
          <w:szCs w:val="22"/>
        </w:rPr>
        <w:t>Response to:</w:t>
      </w:r>
      <w:r>
        <w:rPr>
          <w:rFonts w:ascii="Arial" w:hAnsi="Arial" w:cs="Arial"/>
          <w:b/>
          <w:bCs/>
          <w:sz w:val="22"/>
          <w:szCs w:val="22"/>
        </w:rPr>
        <w:tab/>
      </w:r>
    </w:p>
    <w:p w14:paraId="0EBB3167" w14:textId="7524B82C" w:rsidR="00BF3107" w:rsidRDefault="00A53D33">
      <w:pPr>
        <w:spacing w:after="60"/>
        <w:ind w:left="1985" w:hanging="1985"/>
        <w:rPr>
          <w:rFonts w:ascii="Arial" w:hAnsi="Arial" w:cs="Arial"/>
          <w:b/>
          <w:bCs/>
          <w:sz w:val="22"/>
          <w:szCs w:val="22"/>
        </w:rPr>
      </w:pPr>
      <w:bookmarkStart w:id="2" w:name="OLE_LINK571"/>
      <w:bookmarkStart w:id="3" w:name="OLE_LINK581"/>
      <w:bookmarkEnd w:id="2"/>
      <w:bookmarkEnd w:id="3"/>
      <w:r>
        <w:rPr>
          <w:rFonts w:ascii="Arial" w:hAnsi="Arial" w:cs="Arial"/>
          <w:b/>
          <w:sz w:val="22"/>
          <w:szCs w:val="22"/>
        </w:rPr>
        <w:t>Release:</w:t>
      </w:r>
      <w:r>
        <w:rPr>
          <w:rFonts w:ascii="Arial" w:hAnsi="Arial" w:cs="Arial"/>
          <w:b/>
          <w:bCs/>
          <w:sz w:val="22"/>
          <w:szCs w:val="22"/>
        </w:rPr>
        <w:tab/>
      </w:r>
      <w:bookmarkStart w:id="4" w:name="OLE_LINK59"/>
      <w:bookmarkStart w:id="5" w:name="OLE_LINK60"/>
      <w:bookmarkStart w:id="6" w:name="OLE_LINK61"/>
      <w:bookmarkEnd w:id="4"/>
      <w:bookmarkEnd w:id="5"/>
      <w:bookmarkEnd w:id="6"/>
      <w:r w:rsidR="00217F05">
        <w:rPr>
          <w:rFonts w:ascii="Arial" w:hAnsi="Arial" w:cs="Arial"/>
          <w:b/>
          <w:bCs/>
          <w:sz w:val="22"/>
          <w:szCs w:val="22"/>
        </w:rPr>
        <w:t>Release 19</w:t>
      </w:r>
    </w:p>
    <w:p w14:paraId="3E630088" w14:textId="24CCE9F0" w:rsidR="00BF3107" w:rsidRDefault="00A53D3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65FDE">
        <w:rPr>
          <w:rFonts w:ascii="Arial" w:hAnsi="Arial" w:cs="Arial"/>
          <w:b/>
          <w:bCs/>
          <w:sz w:val="22"/>
        </w:rPr>
        <w:t>FS_5G_Femto_Sec</w:t>
      </w:r>
    </w:p>
    <w:p w14:paraId="77182784" w14:textId="77777777" w:rsidR="00BF3107" w:rsidRDefault="00BF3107">
      <w:pPr>
        <w:spacing w:after="60"/>
        <w:ind w:left="1985" w:hanging="1985"/>
        <w:rPr>
          <w:rFonts w:ascii="Arial" w:hAnsi="Arial" w:cs="Arial"/>
          <w:b/>
          <w:sz w:val="22"/>
          <w:szCs w:val="22"/>
        </w:rPr>
      </w:pPr>
    </w:p>
    <w:p w14:paraId="74B0FB9F" w14:textId="0934863D" w:rsidR="00BF3107" w:rsidRPr="00C312DF" w:rsidRDefault="00A53D33">
      <w:pPr>
        <w:spacing w:after="60"/>
        <w:ind w:left="1985" w:hanging="1985"/>
        <w:rPr>
          <w:rFonts w:ascii="Arial" w:hAnsi="Arial" w:cs="Arial"/>
          <w:b/>
          <w:sz w:val="22"/>
          <w:szCs w:val="22"/>
          <w:lang w:val="fr-FR"/>
        </w:rPr>
      </w:pPr>
      <w:proofErr w:type="gramStart"/>
      <w:r w:rsidRPr="00C312DF">
        <w:rPr>
          <w:rFonts w:ascii="Arial" w:hAnsi="Arial" w:cs="Arial"/>
          <w:b/>
          <w:sz w:val="22"/>
          <w:szCs w:val="22"/>
          <w:lang w:val="fr-FR"/>
        </w:rPr>
        <w:t>Source:</w:t>
      </w:r>
      <w:proofErr w:type="gramEnd"/>
      <w:r w:rsidRPr="00C312DF">
        <w:rPr>
          <w:rFonts w:ascii="Arial" w:hAnsi="Arial" w:cs="Arial"/>
          <w:b/>
          <w:sz w:val="22"/>
          <w:szCs w:val="22"/>
          <w:lang w:val="fr-FR"/>
        </w:rPr>
        <w:tab/>
      </w:r>
      <w:r w:rsidR="00AF683D">
        <w:rPr>
          <w:rFonts w:ascii="Arial" w:hAnsi="Arial" w:cs="Arial"/>
          <w:b/>
          <w:sz w:val="22"/>
          <w:szCs w:val="22"/>
          <w:lang w:val="fr-FR"/>
        </w:rPr>
        <w:t xml:space="preserve">Charter Communications </w:t>
      </w:r>
      <w:r w:rsidR="00AF683D" w:rsidRPr="00C2299C">
        <w:rPr>
          <w:rFonts w:ascii="Arial" w:hAnsi="Arial" w:cs="Arial"/>
          <w:b/>
          <w:sz w:val="22"/>
          <w:szCs w:val="22"/>
          <w:highlight w:val="yellow"/>
          <w:lang w:val="fr-FR"/>
        </w:rPr>
        <w:t xml:space="preserve">(to </w:t>
      </w:r>
      <w:proofErr w:type="spellStart"/>
      <w:r w:rsidR="00AF683D" w:rsidRPr="00C2299C">
        <w:rPr>
          <w:rFonts w:ascii="Arial" w:hAnsi="Arial" w:cs="Arial"/>
          <w:b/>
          <w:sz w:val="22"/>
          <w:szCs w:val="22"/>
          <w:highlight w:val="yellow"/>
          <w:lang w:val="fr-FR"/>
        </w:rPr>
        <w:t>be</w:t>
      </w:r>
      <w:proofErr w:type="spellEnd"/>
      <w:r w:rsidR="00AF683D" w:rsidRPr="00C2299C">
        <w:rPr>
          <w:rFonts w:ascii="Arial" w:hAnsi="Arial" w:cs="Arial"/>
          <w:b/>
          <w:sz w:val="22"/>
          <w:szCs w:val="22"/>
          <w:highlight w:val="yellow"/>
          <w:lang w:val="fr-FR"/>
        </w:rPr>
        <w:t xml:space="preserve"> </w:t>
      </w:r>
      <w:r w:rsidRPr="00C2299C">
        <w:rPr>
          <w:rFonts w:ascii="Arial" w:hAnsi="Arial" w:cs="Arial"/>
          <w:b/>
          <w:sz w:val="22"/>
          <w:szCs w:val="22"/>
          <w:highlight w:val="yellow"/>
          <w:lang w:val="fr-FR"/>
        </w:rPr>
        <w:t>SA3</w:t>
      </w:r>
      <w:r w:rsidR="00AF683D" w:rsidRPr="00C2299C">
        <w:rPr>
          <w:rFonts w:ascii="Arial" w:hAnsi="Arial" w:cs="Arial"/>
          <w:b/>
          <w:sz w:val="22"/>
          <w:szCs w:val="22"/>
          <w:highlight w:val="yellow"/>
          <w:lang w:val="fr-FR"/>
        </w:rPr>
        <w:t>)</w:t>
      </w:r>
      <w:r w:rsidRPr="00C312DF">
        <w:rPr>
          <w:rFonts w:ascii="Arial" w:hAnsi="Arial" w:cs="Arial"/>
          <w:b/>
          <w:sz w:val="22"/>
          <w:szCs w:val="22"/>
          <w:lang w:val="fr-FR"/>
        </w:rPr>
        <w:t xml:space="preserve"> </w:t>
      </w:r>
    </w:p>
    <w:p w14:paraId="44B1E897" w14:textId="09E8555E" w:rsidR="00BF3107" w:rsidRPr="00C312DF" w:rsidRDefault="00A53D33">
      <w:pPr>
        <w:spacing w:after="60"/>
        <w:ind w:left="1985" w:hanging="1985"/>
        <w:rPr>
          <w:rFonts w:ascii="Arial" w:hAnsi="Arial" w:cs="Arial"/>
          <w:b/>
          <w:bCs/>
          <w:sz w:val="22"/>
          <w:szCs w:val="22"/>
          <w:lang w:val="fr-FR"/>
        </w:rPr>
      </w:pPr>
      <w:proofErr w:type="gramStart"/>
      <w:r w:rsidRPr="00C312DF">
        <w:rPr>
          <w:rFonts w:ascii="Arial" w:hAnsi="Arial" w:cs="Arial"/>
          <w:b/>
          <w:sz w:val="22"/>
          <w:szCs w:val="22"/>
          <w:lang w:val="fr-FR"/>
        </w:rPr>
        <w:t>To:</w:t>
      </w:r>
      <w:proofErr w:type="gramEnd"/>
      <w:r w:rsidRPr="00C312DF">
        <w:rPr>
          <w:rFonts w:ascii="Arial" w:hAnsi="Arial" w:cs="Arial"/>
          <w:b/>
          <w:bCs/>
          <w:sz w:val="22"/>
          <w:szCs w:val="22"/>
          <w:lang w:val="fr-FR"/>
        </w:rPr>
        <w:tab/>
      </w:r>
      <w:r w:rsidR="0071438A">
        <w:rPr>
          <w:rFonts w:ascii="Arial" w:hAnsi="Arial" w:cs="Arial"/>
          <w:b/>
          <w:bCs/>
          <w:sz w:val="22"/>
          <w:szCs w:val="22"/>
          <w:lang w:val="fr-FR"/>
        </w:rPr>
        <w:t>RAN3</w:t>
      </w:r>
    </w:p>
    <w:p w14:paraId="7834BCFF" w14:textId="1BB48FA8" w:rsidR="00BF3107" w:rsidRDefault="00A53D33">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r>
      <w:bookmarkStart w:id="7" w:name="OLE_LINK45"/>
      <w:bookmarkStart w:id="8" w:name="OLE_LINK46"/>
      <w:bookmarkEnd w:id="7"/>
      <w:bookmarkEnd w:id="8"/>
    </w:p>
    <w:p w14:paraId="1A43822B" w14:textId="77777777" w:rsidR="00BF3107" w:rsidRDefault="00BF3107">
      <w:pPr>
        <w:spacing w:after="60"/>
        <w:ind w:left="1985" w:hanging="1985"/>
        <w:rPr>
          <w:rFonts w:ascii="Arial" w:hAnsi="Arial" w:cs="Arial"/>
          <w:bCs/>
        </w:rPr>
      </w:pPr>
    </w:p>
    <w:p w14:paraId="2AE564F1" w14:textId="60F0946B" w:rsidR="00BF3107" w:rsidRDefault="00A53D3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1438A">
        <w:rPr>
          <w:rFonts w:ascii="Arial" w:hAnsi="Arial" w:cs="Arial"/>
          <w:b/>
          <w:bCs/>
          <w:sz w:val="22"/>
          <w:szCs w:val="22"/>
        </w:rPr>
        <w:t>Achari Kakinada</w:t>
      </w:r>
    </w:p>
    <w:p w14:paraId="3D5E49AB" w14:textId="509A9668" w:rsidR="00BF3107" w:rsidRDefault="00A53D33">
      <w:pPr>
        <w:spacing w:after="60"/>
        <w:ind w:left="1985" w:hanging="1985"/>
        <w:rPr>
          <w:rFonts w:ascii="Arial" w:hAnsi="Arial" w:cs="Arial"/>
          <w:b/>
          <w:bCs/>
          <w:sz w:val="22"/>
          <w:szCs w:val="22"/>
        </w:rPr>
      </w:pPr>
      <w:r>
        <w:rPr>
          <w:rFonts w:ascii="Arial" w:hAnsi="Arial" w:cs="Arial"/>
          <w:b/>
          <w:bCs/>
          <w:sz w:val="22"/>
          <w:szCs w:val="22"/>
        </w:rPr>
        <w:tab/>
      </w:r>
      <w:r w:rsidR="0071438A">
        <w:rPr>
          <w:rFonts w:ascii="Arial" w:hAnsi="Arial" w:cs="Arial"/>
          <w:b/>
          <w:bCs/>
          <w:sz w:val="22"/>
          <w:szCs w:val="22"/>
        </w:rPr>
        <w:t>Achari.Kakinada</w:t>
      </w:r>
      <w:r>
        <w:rPr>
          <w:rFonts w:ascii="Arial" w:hAnsi="Arial" w:cs="Arial"/>
          <w:b/>
          <w:bCs/>
          <w:sz w:val="22"/>
          <w:szCs w:val="22"/>
        </w:rPr>
        <w:t>@</w:t>
      </w:r>
      <w:r w:rsidR="0071438A">
        <w:rPr>
          <w:rFonts w:ascii="Arial" w:hAnsi="Arial" w:cs="Arial"/>
          <w:b/>
          <w:bCs/>
          <w:sz w:val="22"/>
          <w:szCs w:val="22"/>
        </w:rPr>
        <w:t>Charter</w:t>
      </w:r>
      <w:r>
        <w:rPr>
          <w:rFonts w:ascii="Arial" w:hAnsi="Arial" w:cs="Arial"/>
          <w:b/>
          <w:bCs/>
          <w:sz w:val="22"/>
          <w:szCs w:val="22"/>
        </w:rPr>
        <w:t>.com</w:t>
      </w:r>
    </w:p>
    <w:p w14:paraId="653CEFF9" w14:textId="77777777" w:rsidR="00BF3107" w:rsidRDefault="00A53D33">
      <w:pPr>
        <w:spacing w:after="60"/>
        <w:ind w:left="1985" w:hanging="1985"/>
        <w:rPr>
          <w:rFonts w:ascii="Arial" w:hAnsi="Arial" w:cs="Arial"/>
          <w:b/>
          <w:bCs/>
          <w:sz w:val="22"/>
          <w:szCs w:val="22"/>
        </w:rPr>
      </w:pPr>
      <w:r>
        <w:rPr>
          <w:rFonts w:ascii="Arial" w:hAnsi="Arial" w:cs="Arial"/>
          <w:b/>
          <w:bCs/>
          <w:sz w:val="22"/>
          <w:szCs w:val="22"/>
        </w:rPr>
        <w:tab/>
      </w:r>
    </w:p>
    <w:p w14:paraId="6DCF0EE7" w14:textId="77777777" w:rsidR="00BF3107" w:rsidRDefault="00A53D33">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6">
        <w:r>
          <w:rPr>
            <w:rStyle w:val="Hyperlink"/>
            <w:rFonts w:ascii="Arial" w:hAnsi="Arial" w:cs="Arial"/>
            <w:b/>
            <w:sz w:val="22"/>
            <w:szCs w:val="22"/>
          </w:rPr>
          <w:t>mailto:3GPPLiaison@etsi.org</w:t>
        </w:r>
      </w:hyperlink>
    </w:p>
    <w:p w14:paraId="3B7B9FE4" w14:textId="77777777" w:rsidR="00BF3107" w:rsidRDefault="00BF3107">
      <w:pPr>
        <w:spacing w:after="60"/>
        <w:ind w:left="1985" w:hanging="1985"/>
        <w:rPr>
          <w:rFonts w:ascii="Arial" w:hAnsi="Arial" w:cs="Arial"/>
          <w:b/>
        </w:rPr>
      </w:pPr>
    </w:p>
    <w:p w14:paraId="0DD00D9C" w14:textId="6DF776B7" w:rsidR="00BF3107" w:rsidRDefault="00A53D33">
      <w:pPr>
        <w:spacing w:after="60"/>
        <w:ind w:left="1985" w:hanging="1985"/>
        <w:rPr>
          <w:rFonts w:ascii="Arial" w:hAnsi="Arial" w:cs="Arial"/>
          <w:bCs/>
        </w:rPr>
      </w:pPr>
      <w:r>
        <w:rPr>
          <w:rFonts w:ascii="Arial" w:hAnsi="Arial" w:cs="Arial"/>
          <w:b/>
        </w:rPr>
        <w:t>Attachments:</w:t>
      </w:r>
      <w:r>
        <w:rPr>
          <w:rFonts w:ascii="Arial" w:hAnsi="Arial" w:cs="Arial"/>
          <w:bCs/>
        </w:rPr>
        <w:tab/>
      </w:r>
      <w:r w:rsidR="00C2299C" w:rsidRPr="00A36C3F">
        <w:rPr>
          <w:rFonts w:ascii="Arial" w:hAnsi="Arial" w:cs="Arial"/>
          <w:b/>
        </w:rPr>
        <w:t>S3-244002</w:t>
      </w:r>
    </w:p>
    <w:p w14:paraId="2FF20A6A" w14:textId="7D21C9D5" w:rsidR="0071438A" w:rsidRPr="0071438A" w:rsidRDefault="00A53D33" w:rsidP="00C2299C">
      <w:pPr>
        <w:pStyle w:val="Heading1"/>
      </w:pPr>
      <w:r>
        <w:t>1</w:t>
      </w:r>
      <w:r>
        <w:tab/>
        <w:t>Overall description</w:t>
      </w:r>
    </w:p>
    <w:p w14:paraId="1FDDCFF2" w14:textId="646BDA40" w:rsidR="0020314D" w:rsidRDefault="004F44C2">
      <w:pPr>
        <w:rPr>
          <w:color w:val="0070C0"/>
        </w:rPr>
      </w:pPr>
      <w:r>
        <w:t xml:space="preserve">SA3 </w:t>
      </w:r>
      <w:r w:rsidR="0020314D">
        <w:t>observe</w:t>
      </w:r>
      <w:r w:rsidR="00D82760">
        <w:t>d</w:t>
      </w:r>
      <w:r w:rsidR="0020314D">
        <w:t xml:space="preserve"> that, </w:t>
      </w:r>
      <w:r w:rsidR="00217F05">
        <w:t xml:space="preserve">in the </w:t>
      </w:r>
      <w:r w:rsidR="0020314D">
        <w:t xml:space="preserve">recent conclusions from RAN3 study </w:t>
      </w:r>
      <w:r w:rsidR="0020314D" w:rsidRPr="00944CB8">
        <w:rPr>
          <w:i/>
          <w:iCs/>
        </w:rPr>
        <w:t>TR 38.799 Study on additional topological enhancements for NR</w:t>
      </w:r>
      <w:r w:rsidR="00217F05">
        <w:t>,</w:t>
      </w:r>
      <w:r w:rsidR="0020314D">
        <w:t xml:space="preserve"> architecture option-2 only mentions about NR Femto GW acting as a concentrator for control plane traffic only and anonymizing of AMF function from the NR Femtos. There is no mention of concentration of user plane traffic or anonymizing UPF from NR Femtos. This exposes a key function like UPF in operator core network to the </w:t>
      </w:r>
      <w:r>
        <w:t xml:space="preserve">NR </w:t>
      </w:r>
      <w:r w:rsidR="0020314D">
        <w:t>Femtos potentially deployed in premises beyond operators control and making the operators network vulnerable. This violates the principle of operator network topology hiding from the NR Femtos</w:t>
      </w:r>
      <w:r w:rsidR="00944CB8">
        <w:t>.</w:t>
      </w:r>
    </w:p>
    <w:p w14:paraId="2D21F03E" w14:textId="5E077B2B" w:rsidR="006D348F" w:rsidRDefault="00A53D33">
      <w:pPr>
        <w:rPr>
          <w:i/>
          <w:iCs/>
          <w:color w:val="0070C0"/>
        </w:rPr>
      </w:pPr>
      <w:r w:rsidRPr="0020314D">
        <w:rPr>
          <w:color w:val="000000" w:themeColor="text1"/>
        </w:rPr>
        <w:t xml:space="preserve">SA3 would like to ask </w:t>
      </w:r>
      <w:r w:rsidR="0071438A" w:rsidRPr="0020314D">
        <w:rPr>
          <w:color w:val="000000" w:themeColor="text1"/>
        </w:rPr>
        <w:t xml:space="preserve">RAN3 </w:t>
      </w:r>
      <w:r w:rsidR="0020314D" w:rsidRPr="0020314D">
        <w:rPr>
          <w:color w:val="000000" w:themeColor="text1"/>
        </w:rPr>
        <w:t>to support architecture enhancements for user plane traffic concentration through the NR Femto GW and provide anonymity for UP</w:t>
      </w:r>
      <w:r w:rsidR="0020314D">
        <w:rPr>
          <w:color w:val="000000" w:themeColor="text1"/>
        </w:rPr>
        <w:t>F</w:t>
      </w:r>
      <w:r w:rsidR="0020314D" w:rsidRPr="0020314D">
        <w:rPr>
          <w:color w:val="000000" w:themeColor="text1"/>
        </w:rPr>
        <w:t xml:space="preserve"> to facilitate topology hiding from NR Femtos.</w:t>
      </w:r>
    </w:p>
    <w:p w14:paraId="17C2CCB4" w14:textId="77777777" w:rsidR="00BF3107" w:rsidRDefault="00A53D33">
      <w:pPr>
        <w:pStyle w:val="Heading1"/>
      </w:pPr>
      <w:r>
        <w:t>2</w:t>
      </w:r>
      <w:r>
        <w:tab/>
        <w:t>Actions</w:t>
      </w:r>
    </w:p>
    <w:p w14:paraId="2733DC46" w14:textId="188A11A2" w:rsidR="00BF3107" w:rsidRDefault="00A53D33">
      <w:pPr>
        <w:spacing w:after="120"/>
        <w:ind w:left="1985" w:hanging="1985"/>
        <w:rPr>
          <w:rFonts w:ascii="Arial" w:hAnsi="Arial" w:cs="Arial"/>
          <w:b/>
        </w:rPr>
      </w:pPr>
      <w:r>
        <w:rPr>
          <w:rFonts w:ascii="Arial" w:hAnsi="Arial" w:cs="Arial"/>
          <w:b/>
        </w:rPr>
        <w:t xml:space="preserve">To </w:t>
      </w:r>
      <w:r w:rsidR="0020314D">
        <w:rPr>
          <w:rFonts w:ascii="Arial" w:hAnsi="Arial" w:cs="Arial"/>
          <w:b/>
        </w:rPr>
        <w:t>RAN3</w:t>
      </w:r>
    </w:p>
    <w:p w14:paraId="0B963CD4" w14:textId="67BCC295" w:rsidR="00BF3107" w:rsidRDefault="00A53D33">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57FA1">
        <w:rPr>
          <w:color w:val="000000" w:themeColor="text1"/>
        </w:rPr>
        <w:t>SA3 kindly asks RAN3 to</w:t>
      </w:r>
      <w:r w:rsidRPr="0020314D">
        <w:rPr>
          <w:color w:val="000000" w:themeColor="text1"/>
        </w:rPr>
        <w:t xml:space="preserve"> take the above information into consideration and provide further guidance to SA3</w:t>
      </w:r>
      <w:r>
        <w:rPr>
          <w:color w:val="0070C0"/>
        </w:rPr>
        <w:t xml:space="preserve">. </w:t>
      </w:r>
    </w:p>
    <w:p w14:paraId="5C4CBC74" w14:textId="77777777" w:rsidR="00BF3107" w:rsidRDefault="00A53D3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5429A34C" w14:textId="77777777" w:rsidR="00BF3107" w:rsidRDefault="00A53D33">
      <w:r>
        <w:t>SA3#119</w:t>
      </w:r>
      <w:r>
        <w:tab/>
        <w:t>11 - 15 November 2024</w:t>
      </w:r>
      <w:r>
        <w:tab/>
      </w:r>
      <w:r>
        <w:tab/>
        <w:t>Orlando (US)</w:t>
      </w:r>
    </w:p>
    <w:p w14:paraId="07A9DDC7" w14:textId="77777777" w:rsidR="00F00406" w:rsidRPr="00C2299C" w:rsidRDefault="00F00406" w:rsidP="00F00406">
      <w:r w:rsidRPr="00C2299C">
        <w:t>SA3#120</w:t>
      </w:r>
      <w:r w:rsidRPr="00C2299C">
        <w:tab/>
        <w:t>17 – 21 February 2025</w:t>
      </w:r>
      <w:r w:rsidRPr="00C2299C">
        <w:tab/>
      </w:r>
      <w:r w:rsidRPr="00C2299C">
        <w:tab/>
        <w:t>Athens (Greece)</w:t>
      </w:r>
    </w:p>
    <w:p w14:paraId="5C6A6DEE" w14:textId="77777777" w:rsidR="00BF3107" w:rsidRPr="00B546DF" w:rsidRDefault="00BF3107">
      <w:pPr>
        <w:rPr>
          <w:lang w:val="en-US" w:eastAsia="zh-CN"/>
        </w:rPr>
      </w:pPr>
    </w:p>
    <w:sectPr w:rsidR="00BF3107" w:rsidRPr="00B546DF">
      <w:footerReference w:type="even" r:id="rId7"/>
      <w:footerReference w:type="default" r:id="rId8"/>
      <w:footerReference w:type="first" r:id="rId9"/>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1960E" w14:textId="77777777" w:rsidR="00366868" w:rsidRDefault="00366868" w:rsidP="00863759">
      <w:pPr>
        <w:spacing w:after="0"/>
      </w:pPr>
      <w:r>
        <w:separator/>
      </w:r>
    </w:p>
  </w:endnote>
  <w:endnote w:type="continuationSeparator" w:id="0">
    <w:p w14:paraId="3C3C2C5A" w14:textId="77777777" w:rsidR="00366868" w:rsidRDefault="00366868" w:rsidP="008637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panose1 w:val="020B0604020202020204"/>
    <w:charset w:val="01"/>
    <w:family w:val="roman"/>
    <w:pitch w:val="variable"/>
  </w:font>
  <w:font w:name="Noto Sans CJK SC">
    <w:panose1 w:val="020B0604020202020204"/>
    <w:charset w:val="00"/>
    <w:family w:val="roman"/>
    <w:pitch w:val="default"/>
  </w:font>
  <w:font w:name="Lohit Devanagari">
    <w:altName w:val="Cambria"/>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Helvetica 75 Bold">
    <w:altName w:val="Arial"/>
    <w:panose1 w:val="00000000000000000000"/>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29446" w14:textId="4FCD4ACF" w:rsidR="00863759" w:rsidRDefault="00863759">
    <w:pPr>
      <w:pStyle w:val="Footer"/>
    </w:pPr>
    <w:r>
      <w:rPr>
        <w:noProof/>
      </w:rPr>
      <mc:AlternateContent>
        <mc:Choice Requires="wps">
          <w:drawing>
            <wp:anchor distT="0" distB="0" distL="0" distR="0" simplePos="0" relativeHeight="251659264" behindDoc="0" locked="0" layoutInCell="1" allowOverlap="1" wp14:anchorId="11BBBA39" wp14:editId="1DD7BC46">
              <wp:simplePos x="635" y="635"/>
              <wp:positionH relativeFrom="page">
                <wp:align>center</wp:align>
              </wp:positionH>
              <wp:positionV relativeFrom="page">
                <wp:align>bottom</wp:align>
              </wp:positionV>
              <wp:extent cx="824865" cy="307340"/>
              <wp:effectExtent l="0" t="0" r="635" b="0"/>
              <wp:wrapNone/>
              <wp:docPr id="101916124"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4865" cy="307340"/>
                      </a:xfrm>
                      <a:prstGeom prst="rect">
                        <a:avLst/>
                      </a:prstGeom>
                      <a:noFill/>
                      <a:ln>
                        <a:noFill/>
                      </a:ln>
                    </wps:spPr>
                    <wps:txbx>
                      <w:txbxContent>
                        <w:p w14:paraId="44C54E58" w14:textId="605B5F48" w:rsidR="00863759" w:rsidRPr="00863759" w:rsidRDefault="00863759" w:rsidP="00863759">
                          <w:pPr>
                            <w:spacing w:after="0"/>
                            <w:rPr>
                              <w:rFonts w:ascii="Helvetica 75 Bold" w:eastAsia="Helvetica 75 Bold" w:hAnsi="Helvetica 75 Bold" w:cs="Helvetica 75 Bold"/>
                              <w:noProof/>
                              <w:color w:val="ED7D31"/>
                              <w:sz w:val="16"/>
                              <w:szCs w:val="16"/>
                            </w:rPr>
                          </w:pPr>
                          <w:r w:rsidRPr="00863759">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BBBA39"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64.95pt;height:24.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" filled="f" stroked="f">
              <v:textbox style="mso-fit-shape-to-text:t" inset="0,0,0,15pt">
                <w:txbxContent>
                  <w:p w14:paraId="44C54E58" w14:textId="605B5F48" w:rsidR="00863759" w:rsidRPr="00863759" w:rsidRDefault="00863759" w:rsidP="00863759">
                    <w:pPr>
                      <w:spacing w:after="0"/>
                      <w:rPr>
                        <w:rFonts w:ascii="Helvetica 75 Bold" w:eastAsia="Helvetica 75 Bold" w:hAnsi="Helvetica 75 Bold" w:cs="Helvetica 75 Bold"/>
                        <w:noProof/>
                        <w:color w:val="ED7D31"/>
                        <w:sz w:val="16"/>
                        <w:szCs w:val="16"/>
                      </w:rPr>
                    </w:pPr>
                    <w:r w:rsidRPr="00863759">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3E51D" w14:textId="5C663C64" w:rsidR="00863759" w:rsidRDefault="00863759">
    <w:pPr>
      <w:pStyle w:val="Footer"/>
    </w:pPr>
    <w:r>
      <w:rPr>
        <w:noProof/>
      </w:rPr>
      <mc:AlternateContent>
        <mc:Choice Requires="wps">
          <w:drawing>
            <wp:anchor distT="0" distB="0" distL="0" distR="0" simplePos="0" relativeHeight="251660288" behindDoc="0" locked="0" layoutInCell="1" allowOverlap="1" wp14:anchorId="5927B067" wp14:editId="2B77AEA4">
              <wp:simplePos x="0" y="0"/>
              <wp:positionH relativeFrom="page">
                <wp:align>center</wp:align>
              </wp:positionH>
              <wp:positionV relativeFrom="page">
                <wp:align>bottom</wp:align>
              </wp:positionV>
              <wp:extent cx="824865" cy="307340"/>
              <wp:effectExtent l="0" t="0" r="635" b="0"/>
              <wp:wrapNone/>
              <wp:docPr id="1257733254"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4865" cy="307340"/>
                      </a:xfrm>
                      <a:prstGeom prst="rect">
                        <a:avLst/>
                      </a:prstGeom>
                      <a:noFill/>
                      <a:ln>
                        <a:noFill/>
                      </a:ln>
                    </wps:spPr>
                    <wps:txbx>
                      <w:txbxContent>
                        <w:p w14:paraId="2AB984F8" w14:textId="2A2ED8EA" w:rsidR="00863759" w:rsidRPr="00863759" w:rsidRDefault="00863759" w:rsidP="00863759">
                          <w:pPr>
                            <w:spacing w:after="0"/>
                            <w:rPr>
                              <w:rFonts w:ascii="Helvetica 75 Bold" w:eastAsia="Helvetica 75 Bold" w:hAnsi="Helvetica 75 Bold" w:cs="Helvetica 75 Bold"/>
                              <w:noProof/>
                              <w:color w:val="ED7D31"/>
                              <w:sz w:val="16"/>
                              <w:szCs w:val="16"/>
                            </w:rPr>
                          </w:pPr>
                          <w:r w:rsidRPr="00863759">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27B067"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64.95pt;height:24.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" filled="f" stroked="f">
              <v:textbox style="mso-fit-shape-to-text:t" inset="0,0,0,15pt">
                <w:txbxContent>
                  <w:p w14:paraId="2AB984F8" w14:textId="2A2ED8EA" w:rsidR="00863759" w:rsidRPr="00863759" w:rsidRDefault="00863759" w:rsidP="00863759">
                    <w:pPr>
                      <w:spacing w:after="0"/>
                      <w:rPr>
                        <w:rFonts w:ascii="Helvetica 75 Bold" w:eastAsia="Helvetica 75 Bold" w:hAnsi="Helvetica 75 Bold" w:cs="Helvetica 75 Bold"/>
                        <w:noProof/>
                        <w:color w:val="ED7D31"/>
                        <w:sz w:val="16"/>
                        <w:szCs w:val="16"/>
                      </w:rPr>
                    </w:pPr>
                    <w:r w:rsidRPr="00863759">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232D9" w14:textId="716E413A" w:rsidR="00863759" w:rsidRDefault="008637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BA1FE" w14:textId="77777777" w:rsidR="00366868" w:rsidRDefault="00366868" w:rsidP="00863759">
      <w:pPr>
        <w:spacing w:after="0"/>
      </w:pPr>
      <w:r>
        <w:separator/>
      </w:r>
    </w:p>
  </w:footnote>
  <w:footnote w:type="continuationSeparator" w:id="0">
    <w:p w14:paraId="58BCC8F0" w14:textId="77777777" w:rsidR="00366868" w:rsidRDefault="00366868" w:rsidP="0086375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trackRevision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107"/>
    <w:rsid w:val="000514DD"/>
    <w:rsid w:val="000C282A"/>
    <w:rsid w:val="00190571"/>
    <w:rsid w:val="002016AB"/>
    <w:rsid w:val="0020314D"/>
    <w:rsid w:val="00217F05"/>
    <w:rsid w:val="00366868"/>
    <w:rsid w:val="003A781A"/>
    <w:rsid w:val="003F1571"/>
    <w:rsid w:val="00406FF7"/>
    <w:rsid w:val="00453956"/>
    <w:rsid w:val="004F44C2"/>
    <w:rsid w:val="0050749E"/>
    <w:rsid w:val="00515F41"/>
    <w:rsid w:val="00542E24"/>
    <w:rsid w:val="00645834"/>
    <w:rsid w:val="00682EFD"/>
    <w:rsid w:val="006C3BF8"/>
    <w:rsid w:val="006D348F"/>
    <w:rsid w:val="0071438A"/>
    <w:rsid w:val="00757FA1"/>
    <w:rsid w:val="00777C6B"/>
    <w:rsid w:val="007A4245"/>
    <w:rsid w:val="007E30AA"/>
    <w:rsid w:val="00863759"/>
    <w:rsid w:val="00866013"/>
    <w:rsid w:val="008942FB"/>
    <w:rsid w:val="008F3ADC"/>
    <w:rsid w:val="00904673"/>
    <w:rsid w:val="00922208"/>
    <w:rsid w:val="00932A19"/>
    <w:rsid w:val="00944CB8"/>
    <w:rsid w:val="00957EDC"/>
    <w:rsid w:val="00965FDE"/>
    <w:rsid w:val="00974742"/>
    <w:rsid w:val="009F3657"/>
    <w:rsid w:val="00A12476"/>
    <w:rsid w:val="00A36C3F"/>
    <w:rsid w:val="00A413F5"/>
    <w:rsid w:val="00A53D33"/>
    <w:rsid w:val="00AA2C8E"/>
    <w:rsid w:val="00AF4741"/>
    <w:rsid w:val="00AF683D"/>
    <w:rsid w:val="00B546DF"/>
    <w:rsid w:val="00BB73EA"/>
    <w:rsid w:val="00BF3107"/>
    <w:rsid w:val="00C2299C"/>
    <w:rsid w:val="00C312DF"/>
    <w:rsid w:val="00C464F0"/>
    <w:rsid w:val="00C6534B"/>
    <w:rsid w:val="00CA6092"/>
    <w:rsid w:val="00CA6226"/>
    <w:rsid w:val="00CC273F"/>
    <w:rsid w:val="00D054A9"/>
    <w:rsid w:val="00D2481B"/>
    <w:rsid w:val="00D82760"/>
    <w:rsid w:val="00DB497A"/>
    <w:rsid w:val="00DC081F"/>
    <w:rsid w:val="00DD036A"/>
    <w:rsid w:val="00F00406"/>
    <w:rsid w:val="00F129AC"/>
    <w:rsid w:val="00F32A85"/>
    <w:rsid w:val="00F41313"/>
    <w:rsid w:val="00F54997"/>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4BCAE"/>
  <w15:docId w15:val="{7B8DF947-4238-3F47-8298-FBB64EAC9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spacing w:after="180"/>
      <w:textAlignment w:val="baseline"/>
    </w:pPr>
  </w:style>
  <w:style w:type="paragraph" w:styleId="Heading1">
    <w:name w:val="heading 1"/>
    <w:next w:val="Normal"/>
    <w:qFormat/>
    <w:rsid w:val="00470DF6"/>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overflowPunct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overflowPunct w:val="0"/>
      <w:spacing w:before="120"/>
      <w:ind w:left="567" w:right="425" w:hanging="567"/>
      <w:textAlignment w:val="baseline"/>
    </w:pPr>
    <w:rPr>
      <w:sz w:val="22"/>
    </w:rPr>
  </w:style>
  <w:style w:type="paragraph" w:customStyle="1" w:styleId="ZT">
    <w:name w:val="ZT"/>
    <w:qFormat/>
    <w:rsid w:val="00470DF6"/>
    <w:pPr>
      <w:widowControl w:val="0"/>
      <w:overflowPunct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overflowPunct w:val="0"/>
      <w:textAlignment w:val="baseline"/>
    </w:pPr>
    <w:rPr>
      <w:rFonts w:ascii="Arial" w:hAnsi="Arial"/>
    </w:rPr>
  </w:style>
  <w:style w:type="paragraph" w:customStyle="1" w:styleId="TT">
    <w:name w:val="TT"/>
    <w:basedOn w:val="Heading1"/>
    <w:next w:val="Normal"/>
    <w:qFormat/>
    <w:rsid w:val="00470DF6"/>
  </w:style>
  <w:style w:type="paragraph" w:styleId="ListNumber2">
    <w:name w:val="List Number 2"/>
    <w:basedOn w:val="ListNumber"/>
    <w:semiHidden/>
    <w:qFormat/>
    <w:rsid w:val="00470DF6"/>
    <w:pPr>
      <w:ind w:left="851"/>
    </w:pPr>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overflowPunct w:val="0"/>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qFormat/>
    <w:rsid w:val="00470DF6"/>
    <w:pPr>
      <w:ind w:left="851" w:firstLine="0"/>
    </w:pPr>
  </w:style>
  <w:style w:type="paragraph" w:styleId="ListBullet3">
    <w:name w:val="List Bullet 3"/>
    <w:basedOn w:val="List"/>
    <w:semiHidden/>
    <w:qFormat/>
    <w:rsid w:val="00470DF6"/>
    <w:pPr>
      <w:ind w:left="851" w:firstLine="0"/>
    </w:pPr>
  </w:style>
  <w:style w:type="paragraph" w:styleId="ListNumber">
    <w:name w:val="List Number"/>
    <w:basedOn w:val="ListBullet5"/>
    <w:semiHidden/>
    <w:qFormat/>
    <w:rsid w:val="00470DF6"/>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overflowPunct w:val="0"/>
      <w:jc w:val="right"/>
      <w:textAlignment w:val="baseline"/>
    </w:pPr>
    <w:rPr>
      <w:rFonts w:ascii="Arial" w:hAnsi="Arial"/>
      <w:sz w:val="40"/>
    </w:rPr>
  </w:style>
  <w:style w:type="paragraph" w:customStyle="1" w:styleId="ZB">
    <w:name w:val="ZB"/>
    <w:qFormat/>
    <w:rsid w:val="00470DF6"/>
    <w:pPr>
      <w:widowControl w:val="0"/>
      <w:overflowPunct w:val="0"/>
      <w:ind w:right="28"/>
      <w:jc w:val="right"/>
      <w:textAlignment w:val="baseline"/>
    </w:pPr>
    <w:rPr>
      <w:rFonts w:ascii="Arial" w:hAnsi="Arial"/>
      <w:i/>
    </w:rPr>
  </w:style>
  <w:style w:type="paragraph" w:customStyle="1" w:styleId="ZD">
    <w:name w:val="ZD"/>
    <w:qFormat/>
    <w:rsid w:val="00470DF6"/>
    <w:pPr>
      <w:widowControl w:val="0"/>
      <w:overflowPunct w:val="0"/>
      <w:textAlignment w:val="baseline"/>
    </w:pPr>
    <w:rPr>
      <w:rFonts w:ascii="Arial" w:hAnsi="Arial"/>
      <w:sz w:val="32"/>
    </w:rPr>
  </w:style>
  <w:style w:type="paragraph" w:customStyle="1" w:styleId="ZU">
    <w:name w:val="ZU"/>
    <w:qFormat/>
    <w:rsid w:val="00470DF6"/>
    <w:pPr>
      <w:widowControl w:val="0"/>
      <w:pBdr>
        <w:top w:val="single" w:sz="12" w:space="1" w:color="000000"/>
      </w:pBdr>
      <w:overflowPunct w:val="0"/>
      <w:jc w:val="right"/>
      <w:textAlignment w:val="baseline"/>
    </w:pPr>
    <w:rPr>
      <w:rFonts w:ascii="Arial" w:hAnsi="Arial"/>
    </w:rPr>
  </w:style>
  <w:style w:type="paragraph" w:customStyle="1" w:styleId="ZV">
    <w:name w:val="ZV"/>
    <w:basedOn w:val="ZU"/>
    <w:qFormat/>
    <w:rsid w:val="00470DF6"/>
  </w:style>
  <w:style w:type="paragraph" w:customStyle="1" w:styleId="ZG">
    <w:name w:val="ZG"/>
    <w:qFormat/>
    <w:rsid w:val="00470DF6"/>
    <w:pPr>
      <w:widowControl w:val="0"/>
      <w:overflowPunct w:val="0"/>
      <w:jc w:val="right"/>
      <w:textAlignment w:val="baseline"/>
    </w:pPr>
    <w:rPr>
      <w:rFonts w:ascii="Arial" w:hAnsi="Arial"/>
    </w:rPr>
  </w:style>
  <w:style w:type="paragraph" w:styleId="ListBullet4">
    <w:name w:val="List Bullet 4"/>
    <w:basedOn w:val="ListBullet3"/>
    <w:semiHidden/>
    <w:qFormat/>
    <w:rsid w:val="00470DF6"/>
    <w:pPr>
      <w:ind w:left="1418"/>
    </w:pPr>
  </w:style>
  <w:style w:type="paragraph" w:styleId="ListBullet5">
    <w:name w:val="List Bullet 5"/>
    <w:basedOn w:val="ListBullet4"/>
    <w:semiHidden/>
    <w:qFormat/>
    <w:rsid w:val="00470DF6"/>
    <w:pPr>
      <w:ind w:left="1702"/>
    </w:pPr>
  </w:style>
  <w:style w:type="paragraph" w:customStyle="1" w:styleId="EditorsNote">
    <w:name w:val="Editor's Note"/>
    <w:basedOn w:val="NO"/>
    <w:qFormat/>
    <w:rsid w:val="00470DF6"/>
    <w:rPr>
      <w:color w:val="FF0000"/>
    </w:rPr>
  </w:style>
  <w:style w:type="paragraph" w:styleId="ListBullet">
    <w:name w:val="List Bullet"/>
    <w:basedOn w:val="List"/>
    <w:semiHidden/>
    <w:qFormat/>
    <w:rsid w:val="00470DF6"/>
  </w:style>
  <w:style w:type="paragraph" w:customStyle="1" w:styleId="B2">
    <w:name w:val="B2"/>
    <w:basedOn w:val="ListBullet3"/>
    <w:qFormat/>
    <w:rsid w:val="00470DF6"/>
  </w:style>
  <w:style w:type="paragraph" w:customStyle="1" w:styleId="B3">
    <w:name w:val="B3"/>
    <w:basedOn w:val="ListBullet4"/>
    <w:qFormat/>
    <w:rsid w:val="00470DF6"/>
  </w:style>
  <w:style w:type="paragraph" w:customStyle="1" w:styleId="B4">
    <w:name w:val="B4"/>
    <w:basedOn w:val="ListBullet5"/>
    <w:qFormat/>
    <w:rsid w:val="00470DF6"/>
  </w:style>
  <w:style w:type="paragraph" w:customStyle="1" w:styleId="B5">
    <w:name w:val="B5"/>
    <w:basedOn w:val="ListNumber"/>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styleId="Closing">
    <w:name w:val="Closing"/>
    <w:basedOn w:val="Normal"/>
    <w:link w:val="ClosingChar"/>
    <w:uiPriority w:val="99"/>
    <w:semiHidden/>
    <w:unhideWhenUsed/>
    <w:qFormat/>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styleId="IndexHeading">
    <w:name w:val="index heading"/>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470DF6"/>
    <w:pPr>
      <w:spacing w:after="120"/>
      <w:ind w:left="283"/>
      <w:contextualSpacing/>
    </w:pPr>
  </w:style>
  <w:style w:type="paragraph" w:styleId="ListContinue2">
    <w:name w:val="List Continue 2"/>
    <w:basedOn w:val="Normal"/>
    <w:uiPriority w:val="99"/>
    <w:semiHidden/>
    <w:unhideWhenUsed/>
    <w:qFormat/>
    <w:rsid w:val="00470DF6"/>
    <w:pPr>
      <w:spacing w:after="120"/>
      <w:ind w:left="566"/>
      <w:contextualSpacing/>
    </w:pPr>
  </w:style>
  <w:style w:type="paragraph" w:styleId="ListContinue3">
    <w:name w:val="List Continue 3"/>
    <w:basedOn w:val="Normal"/>
    <w:uiPriority w:val="99"/>
    <w:semiHidden/>
    <w:unhideWhenUsed/>
    <w:qFormat/>
    <w:rsid w:val="00470DF6"/>
    <w:pPr>
      <w:spacing w:after="120"/>
      <w:ind w:left="849"/>
      <w:contextualSpacing/>
    </w:pPr>
  </w:style>
  <w:style w:type="paragraph" w:styleId="ListContinue4">
    <w:name w:val="List Continue 4"/>
    <w:basedOn w:val="Normal"/>
    <w:uiPriority w:val="99"/>
    <w:semiHidden/>
    <w:unhideWhenUsed/>
    <w:qFormat/>
    <w:rsid w:val="00470DF6"/>
    <w:pPr>
      <w:spacing w:after="120"/>
      <w:ind w:left="1132"/>
      <w:contextualSpacing/>
    </w:pPr>
  </w:style>
  <w:style w:type="paragraph" w:styleId="ListContinue5">
    <w:name w:val="List Continue 5"/>
    <w:basedOn w:val="Normal"/>
    <w:uiPriority w:val="99"/>
    <w:semiHidden/>
    <w:unhideWhenUsed/>
    <w:qFormat/>
    <w:rsid w:val="00470DF6"/>
    <w:pPr>
      <w:spacing w:after="120"/>
      <w:ind w:left="1415"/>
      <w:contextualSpacing/>
    </w:pPr>
  </w:style>
  <w:style w:type="paragraph" w:styleId="ListNumber3">
    <w:name w:val="List Number 3"/>
    <w:basedOn w:val="Normal"/>
    <w:uiPriority w:val="99"/>
    <w:semiHidden/>
    <w:unhideWhenUsed/>
    <w:qFormat/>
    <w:rsid w:val="00470DF6"/>
    <w:pPr>
      <w:contextualSpacing/>
    </w:pPr>
  </w:style>
  <w:style w:type="paragraph" w:styleId="ListNumber4">
    <w:name w:val="List Number 4"/>
    <w:basedOn w:val="Normal"/>
    <w:uiPriority w:val="99"/>
    <w:semiHidden/>
    <w:unhideWhenUsed/>
    <w:qFormat/>
    <w:rsid w:val="00470DF6"/>
    <w:pPr>
      <w:contextualSpacing/>
    </w:pPr>
  </w:style>
  <w:style w:type="paragraph" w:styleId="ListNumber5">
    <w:name w:val="List Number 5"/>
    <w:basedOn w:val="Normal"/>
    <w:uiPriority w:val="99"/>
    <w:semiHidden/>
    <w:unhideWhenUsed/>
    <w:qFormat/>
    <w:rsid w:val="00470DF6"/>
    <w:p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overflowPunct w:val="0"/>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overflowPunct w:val="0"/>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qFormat/>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8C5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649303">
      <w:bodyDiv w:val="1"/>
      <w:marLeft w:val="0"/>
      <w:marRight w:val="0"/>
      <w:marTop w:val="0"/>
      <w:marBottom w:val="0"/>
      <w:divBdr>
        <w:top w:val="none" w:sz="0" w:space="0" w:color="auto"/>
        <w:left w:val="none" w:sz="0" w:space="0" w:color="auto"/>
        <w:bottom w:val="none" w:sz="0" w:space="0" w:color="auto"/>
        <w:right w:val="none" w:sz="0" w:space="0" w:color="auto"/>
      </w:divBdr>
    </w:div>
    <w:div w:id="1293747289">
      <w:bodyDiv w:val="1"/>
      <w:marLeft w:val="0"/>
      <w:marRight w:val="0"/>
      <w:marTop w:val="0"/>
      <w:marBottom w:val="0"/>
      <w:divBdr>
        <w:top w:val="none" w:sz="0" w:space="0" w:color="auto"/>
        <w:left w:val="none" w:sz="0" w:space="0" w:color="auto"/>
        <w:bottom w:val="none" w:sz="0" w:space="0" w:color="auto"/>
        <w:right w:val="none" w:sz="0" w:space="0" w:color="auto"/>
      </w:divBdr>
    </w:div>
    <w:div w:id="1370911191">
      <w:bodyDiv w:val="1"/>
      <w:marLeft w:val="0"/>
      <w:marRight w:val="0"/>
      <w:marTop w:val="0"/>
      <w:marBottom w:val="0"/>
      <w:divBdr>
        <w:top w:val="none" w:sz="0" w:space="0" w:color="auto"/>
        <w:left w:val="none" w:sz="0" w:space="0" w:color="auto"/>
        <w:bottom w:val="none" w:sz="0" w:space="0" w:color="auto"/>
        <w:right w:val="none" w:sz="0" w:space="0" w:color="auto"/>
      </w:divBdr>
    </w:div>
    <w:div w:id="1853568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GPPLiaison@etsi.or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21337c-1160-432a-b079-805f59112843}" enabled="0" method="" siteId="{c921337c-1160-432a-b079-805f59112843}"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Kakinada, Achari A</cp:lastModifiedBy>
  <cp:revision>4</cp:revision>
  <cp:lastPrinted>2002-04-23T01:10:00Z</cp:lastPrinted>
  <dcterms:created xsi:type="dcterms:W3CDTF">2024-10-06T07:15:00Z</dcterms:created>
  <dcterms:modified xsi:type="dcterms:W3CDTF">2024-10-06T07:48:00Z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lassificationContentMarkingFooterShapeIds">
    <vt:lpwstr>7dd50251,6131ddc,4af77c86</vt:lpwstr>
  </property>
  <property fmtid="{D5CDD505-2E9C-101B-9397-08002B2CF9AE}" pid="10" name="ClassificationContentMarkingFooterFontProps">
    <vt:lpwstr>#ed7d31,8,Helvetica 75 Bold</vt:lpwstr>
  </property>
  <property fmtid="{D5CDD505-2E9C-101B-9397-08002B2CF9AE}" pid="11" name="ClassificationContentMarkingFooterText">
    <vt:lpwstr>Orange Restricted</vt:lpwstr>
  </property>
</Properties>
</file>